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FC" w:rsidRDefault="00A343FC" w:rsidP="00A343FC">
      <w:pPr>
        <w:shd w:val="clear" w:color="auto" w:fill="FFFFFF"/>
        <w:rPr>
          <w:rFonts w:ascii="inherit" w:hAnsi="inherit" w:cs="Segoe UI"/>
          <w:color w:val="050505"/>
          <w:sz w:val="23"/>
          <w:szCs w:val="23"/>
        </w:rPr>
      </w:pPr>
      <w:r>
        <w:rPr>
          <w:rFonts w:ascii="inherit" w:hAnsi="inherit" w:cs="Segoe UI"/>
          <w:color w:val="050505"/>
          <w:sz w:val="23"/>
          <w:szCs w:val="23"/>
        </w:rPr>
        <w:t xml:space="preserve">Фирма за строителен надзор "СТРОЙ КОНТРОЛ КОРЕКТ"ЕООД търси да назначи ИНЖЕНЕР ХИМИК с опит 5 години. </w:t>
      </w:r>
    </w:p>
    <w:p w:rsidR="00A343FC" w:rsidRDefault="00A343FC" w:rsidP="00A343FC">
      <w:pPr>
        <w:shd w:val="clear" w:color="auto" w:fill="FFFFFF"/>
        <w:rPr>
          <w:rFonts w:ascii="inherit" w:hAnsi="inherit" w:cs="Segoe UI"/>
          <w:color w:val="050505"/>
          <w:sz w:val="23"/>
          <w:szCs w:val="23"/>
        </w:rPr>
      </w:pPr>
      <w:r>
        <w:rPr>
          <w:rFonts w:ascii="inherit" w:hAnsi="inherit" w:cs="Segoe UI"/>
          <w:color w:val="050505"/>
          <w:sz w:val="23"/>
          <w:szCs w:val="23"/>
        </w:rPr>
        <w:br/>
      </w:r>
    </w:p>
    <w:p w:rsidR="00A343FC" w:rsidRDefault="00A343FC" w:rsidP="00A343FC">
      <w:pPr>
        <w:shd w:val="clear" w:color="auto" w:fill="FFFFFF"/>
        <w:rPr>
          <w:rFonts w:ascii="inherit" w:hAnsi="inherit" w:cs="Segoe UI"/>
          <w:color w:val="050505"/>
          <w:sz w:val="23"/>
          <w:szCs w:val="23"/>
        </w:rPr>
      </w:pPr>
      <w:r>
        <w:rPr>
          <w:rFonts w:ascii="inherit" w:hAnsi="inherit" w:cs="Segoe UI"/>
          <w:color w:val="050505"/>
          <w:sz w:val="23"/>
          <w:szCs w:val="23"/>
        </w:rPr>
        <w:t>Фирмата е създадена през 1999год. т.е. на пазара е от 22год. и е</w:t>
      </w:r>
    </w:p>
    <w:p w:rsidR="00A343FC" w:rsidRDefault="00A343FC" w:rsidP="00A343FC">
      <w:pPr>
        <w:shd w:val="clear" w:color="auto" w:fill="FFFFFF"/>
        <w:rPr>
          <w:rFonts w:ascii="inherit" w:hAnsi="inherit" w:cs="Segoe UI"/>
          <w:color w:val="050505"/>
          <w:sz w:val="23"/>
          <w:szCs w:val="23"/>
        </w:rPr>
      </w:pPr>
      <w:r>
        <w:rPr>
          <w:rFonts w:ascii="inherit" w:hAnsi="inherit" w:cs="Segoe UI"/>
          <w:color w:val="050505"/>
          <w:sz w:val="23"/>
          <w:szCs w:val="23"/>
        </w:rPr>
        <w:t>единствената надзорна фирма с три национални награди в България за дейността си, включително има и поздравително писмо от МРРБ за качеството на тяхната работа.</w:t>
      </w:r>
    </w:p>
    <w:p w:rsidR="00A343FC" w:rsidRDefault="00A343FC" w:rsidP="00A343FC">
      <w:pPr>
        <w:shd w:val="clear" w:color="auto" w:fill="FFFFFF"/>
        <w:rPr>
          <w:rFonts w:ascii="inherit" w:hAnsi="inherit" w:cs="Segoe UI"/>
          <w:color w:val="050505"/>
          <w:sz w:val="23"/>
          <w:szCs w:val="23"/>
        </w:rPr>
      </w:pPr>
      <w:r>
        <w:rPr>
          <w:rFonts w:ascii="inherit" w:hAnsi="inherit" w:cs="Segoe UI"/>
          <w:color w:val="050505"/>
          <w:sz w:val="23"/>
          <w:szCs w:val="23"/>
        </w:rPr>
        <w:t xml:space="preserve">Занимава се основно със строежи </w:t>
      </w:r>
      <w:proofErr w:type="spellStart"/>
      <w:r>
        <w:rPr>
          <w:rFonts w:ascii="inherit" w:hAnsi="inherit" w:cs="Segoe UI"/>
          <w:color w:val="050505"/>
          <w:sz w:val="23"/>
          <w:szCs w:val="23"/>
        </w:rPr>
        <w:t>І-ва</w:t>
      </w:r>
      <w:proofErr w:type="spellEnd"/>
      <w:r>
        <w:rPr>
          <w:rFonts w:ascii="inherit" w:hAnsi="inherit" w:cs="Segoe UI"/>
          <w:color w:val="050505"/>
          <w:sz w:val="23"/>
          <w:szCs w:val="23"/>
        </w:rPr>
        <w:t xml:space="preserve"> и ІІ- </w:t>
      </w:r>
      <w:proofErr w:type="spellStart"/>
      <w:r>
        <w:rPr>
          <w:rFonts w:ascii="inherit" w:hAnsi="inherit" w:cs="Segoe UI"/>
          <w:color w:val="050505"/>
          <w:sz w:val="23"/>
          <w:szCs w:val="23"/>
        </w:rPr>
        <w:t>ра</w:t>
      </w:r>
      <w:proofErr w:type="spellEnd"/>
      <w:r>
        <w:rPr>
          <w:rFonts w:ascii="inherit" w:hAnsi="inherit" w:cs="Segoe UI"/>
          <w:color w:val="050505"/>
          <w:sz w:val="23"/>
          <w:szCs w:val="23"/>
        </w:rPr>
        <w:t xml:space="preserve"> категория съгласно ЗУТ, които поради своята обществена значимост са на държавна приемателна комисия от Националната дирекция за строителен надзор - ДНСК-София.</w:t>
      </w:r>
    </w:p>
    <w:p w:rsidR="00A343FC" w:rsidRDefault="00A343FC" w:rsidP="00A343FC">
      <w:pPr>
        <w:shd w:val="clear" w:color="auto" w:fill="FFFFFF"/>
        <w:rPr>
          <w:rFonts w:ascii="inherit" w:hAnsi="inherit" w:cs="Segoe UI"/>
          <w:color w:val="050505"/>
          <w:sz w:val="23"/>
          <w:szCs w:val="23"/>
        </w:rPr>
      </w:pPr>
      <w:r>
        <w:rPr>
          <w:rFonts w:ascii="inherit" w:hAnsi="inherit" w:cs="Segoe UI"/>
          <w:color w:val="050505"/>
          <w:sz w:val="23"/>
          <w:szCs w:val="23"/>
        </w:rPr>
        <w:t>За два обекта/в София/ им е необходим инженер- химик с 5г. стаж /магистър/ и инженер по акустика с 5г. стаж /магистър/. Трудовите правоотношения ще са на граждански договор.</w:t>
      </w:r>
    </w:p>
    <w:p w:rsidR="00A343FC" w:rsidRDefault="00A343FC" w:rsidP="00A343FC">
      <w:pPr>
        <w:shd w:val="clear" w:color="auto" w:fill="FFFFFF"/>
        <w:rPr>
          <w:rFonts w:ascii="inherit" w:hAnsi="inherit" w:cs="Segoe UI"/>
          <w:color w:val="050505"/>
          <w:sz w:val="23"/>
          <w:szCs w:val="23"/>
        </w:rPr>
      </w:pPr>
      <w:r>
        <w:rPr>
          <w:rFonts w:ascii="inherit" w:hAnsi="inherit" w:cs="Segoe UI"/>
          <w:color w:val="050505"/>
          <w:sz w:val="23"/>
          <w:szCs w:val="23"/>
        </w:rPr>
        <w:t>Възможно е колегата да работи и на друго място, а това да представлява допълнителен ангажимент срещу заплащане, тъй като ангажиментът на строителен надзор не е нито целодневен, нито ежедневен, а има контролни функции върху работата на строителя.</w:t>
      </w:r>
    </w:p>
    <w:p w:rsidR="00A343FC" w:rsidRDefault="00A343FC" w:rsidP="00A343FC">
      <w:pPr>
        <w:shd w:val="clear" w:color="auto" w:fill="FFFFFF"/>
        <w:rPr>
          <w:rFonts w:ascii="inherit" w:hAnsi="inherit" w:cs="Segoe UI"/>
          <w:color w:val="050505"/>
          <w:sz w:val="23"/>
          <w:szCs w:val="23"/>
        </w:rPr>
      </w:pPr>
      <w:r>
        <w:rPr>
          <w:rFonts w:ascii="inherit" w:hAnsi="inherit" w:cs="Segoe UI"/>
          <w:color w:val="050505"/>
          <w:sz w:val="23"/>
          <w:szCs w:val="23"/>
        </w:rPr>
        <w:br/>
      </w:r>
    </w:p>
    <w:p w:rsidR="00A343FC" w:rsidRDefault="00A343FC" w:rsidP="00A343FC">
      <w:pPr>
        <w:shd w:val="clear" w:color="auto" w:fill="FFFFFF"/>
        <w:rPr>
          <w:rFonts w:ascii="inherit" w:hAnsi="inherit" w:cs="Segoe UI"/>
          <w:color w:val="050505"/>
          <w:sz w:val="23"/>
          <w:szCs w:val="23"/>
        </w:rPr>
      </w:pPr>
      <w:r>
        <w:rPr>
          <w:rFonts w:ascii="inherit" w:hAnsi="inherit" w:cs="Segoe UI"/>
          <w:color w:val="050505"/>
          <w:sz w:val="23"/>
          <w:szCs w:val="23"/>
        </w:rPr>
        <w:t>За контакт:</w:t>
      </w:r>
    </w:p>
    <w:p w:rsidR="00A343FC" w:rsidRDefault="00A343FC" w:rsidP="00A343FC">
      <w:pPr>
        <w:shd w:val="clear" w:color="auto" w:fill="FFFFFF"/>
        <w:rPr>
          <w:rFonts w:ascii="inherit" w:hAnsi="inherit" w:cs="Segoe UI"/>
          <w:color w:val="050505"/>
          <w:sz w:val="23"/>
          <w:szCs w:val="23"/>
        </w:rPr>
      </w:pPr>
      <w:r>
        <w:rPr>
          <w:rFonts w:ascii="inherit" w:hAnsi="inherit" w:cs="Segoe UI"/>
          <w:color w:val="050505"/>
          <w:sz w:val="23"/>
          <w:szCs w:val="23"/>
        </w:rPr>
        <w:t xml:space="preserve">инж. Светлана </w:t>
      </w:r>
      <w:proofErr w:type="spellStart"/>
      <w:r>
        <w:rPr>
          <w:rFonts w:ascii="inherit" w:hAnsi="inherit" w:cs="Segoe UI"/>
          <w:color w:val="050505"/>
          <w:sz w:val="23"/>
          <w:szCs w:val="23"/>
        </w:rPr>
        <w:t>Гюрджеклиева</w:t>
      </w:r>
      <w:proofErr w:type="spellEnd"/>
    </w:p>
    <w:p w:rsidR="00A343FC" w:rsidRDefault="00A343FC" w:rsidP="00A343FC">
      <w:pPr>
        <w:shd w:val="clear" w:color="auto" w:fill="FFFFFF"/>
        <w:rPr>
          <w:rFonts w:ascii="inherit" w:hAnsi="inherit" w:cs="Segoe UI"/>
          <w:color w:val="050505"/>
          <w:sz w:val="23"/>
          <w:szCs w:val="23"/>
        </w:rPr>
      </w:pPr>
      <w:r>
        <w:rPr>
          <w:rFonts w:ascii="inherit" w:hAnsi="inherit" w:cs="Segoe UI"/>
          <w:color w:val="050505"/>
          <w:sz w:val="23"/>
          <w:szCs w:val="23"/>
        </w:rPr>
        <w:t>gyurdzheklieva@abv.bg</w:t>
      </w:r>
    </w:p>
    <w:p w:rsidR="00A343FC" w:rsidRDefault="00A343FC" w:rsidP="00A343FC">
      <w:pPr>
        <w:shd w:val="clear" w:color="auto" w:fill="FFFFFF"/>
        <w:rPr>
          <w:rFonts w:ascii="inherit" w:hAnsi="inherit" w:cs="Segoe UI"/>
          <w:color w:val="050505"/>
          <w:sz w:val="23"/>
          <w:szCs w:val="23"/>
        </w:rPr>
      </w:pPr>
      <w:r>
        <w:rPr>
          <w:rFonts w:ascii="inherit" w:hAnsi="inherit" w:cs="Segoe UI"/>
          <w:color w:val="050505"/>
          <w:sz w:val="23"/>
          <w:szCs w:val="23"/>
        </w:rPr>
        <w:t>0878/702-715</w:t>
      </w:r>
    </w:p>
    <w:p w:rsidR="00341736" w:rsidRDefault="00A343FC"/>
    <w:sectPr w:rsidR="00341736" w:rsidSect="00BB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3FC"/>
    <w:rsid w:val="002B164D"/>
    <w:rsid w:val="00A343FC"/>
    <w:rsid w:val="00A46052"/>
    <w:rsid w:val="00BB634A"/>
    <w:rsid w:val="00BF6F8B"/>
    <w:rsid w:val="00DD25A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2021-04-12T07:04:00Z</dcterms:created>
  <dcterms:modified xsi:type="dcterms:W3CDTF">2021-04-12T07:04:00Z</dcterms:modified>
</cp:coreProperties>
</file>